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3" w:type="dxa"/>
        <w:tblInd w:w="-287" w:type="dxa"/>
        <w:tblCellMar>
          <w:top w:w="83" w:type="dxa"/>
          <w:left w:w="72" w:type="dxa"/>
          <w:bottom w:w="11" w:type="dxa"/>
          <w:right w:w="25" w:type="dxa"/>
        </w:tblCellMar>
        <w:tblLook w:val="04A0" w:firstRow="1" w:lastRow="0" w:firstColumn="1" w:lastColumn="0" w:noHBand="0" w:noVBand="1"/>
      </w:tblPr>
      <w:tblGrid>
        <w:gridCol w:w="2913"/>
        <w:gridCol w:w="7013"/>
        <w:gridCol w:w="277"/>
      </w:tblGrid>
      <w:tr w:rsidR="00A920C9" w14:paraId="34987F8B" w14:textId="77777777" w:rsidTr="00790BB7">
        <w:trPr>
          <w:trHeight w:val="2479"/>
        </w:trPr>
        <w:tc>
          <w:tcPr>
            <w:tcW w:w="2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34C3AD3" w14:textId="77777777" w:rsidR="00A920C9" w:rsidRDefault="00A920C9" w:rsidP="00790BB7">
            <w:pPr>
              <w:ind w:right="86"/>
              <w:jc w:val="right"/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E7992BC" w14:textId="77777777" w:rsidR="00A920C9" w:rsidRDefault="00A920C9" w:rsidP="00790BB7">
            <w:pPr>
              <w:spacing w:after="25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Силабус навчальної дисципліни </w:t>
            </w:r>
          </w:p>
          <w:p w14:paraId="08FF0739" w14:textId="2C3E3886" w:rsidR="00A920C9" w:rsidRDefault="00A920C9" w:rsidP="00790BB7">
            <w:pPr>
              <w:spacing w:line="253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r w:rsidR="00D36D1D" w:rsidRPr="00B91313">
              <w:rPr>
                <w:rFonts w:ascii="Times New Roman" w:eastAsia="Times New Roman" w:hAnsi="Times New Roman" w:cs="Times New Roman"/>
                <w:b/>
                <w:sz w:val="24"/>
              </w:rPr>
              <w:t>Теорія інформації та кодування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» </w:t>
            </w:r>
          </w:p>
          <w:p w14:paraId="3AC4CFC7" w14:textId="77777777" w:rsidR="00A920C9" w:rsidRDefault="00A920C9" w:rsidP="00790BB7">
            <w:pPr>
              <w:spacing w:after="18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B63D65E" w14:textId="77777777" w:rsidR="00A920C9" w:rsidRPr="0057627C" w:rsidRDefault="00A920C9" w:rsidP="00790BB7">
            <w:pPr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Спеціальність: 125 «Кібербезпека та захист інформації»</w:t>
            </w:r>
          </w:p>
          <w:p w14:paraId="30239C28" w14:textId="77777777" w:rsidR="00A920C9" w:rsidRPr="0057627C" w:rsidRDefault="00A920C9" w:rsidP="00790BB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Галузь знань: 12 «Інформаційні технології»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2A735C" w14:textId="77777777" w:rsidR="00A920C9" w:rsidRDefault="00A920C9" w:rsidP="00790BB7">
            <w:pPr>
              <w:ind w:right="178"/>
              <w:jc w:val="right"/>
            </w:pPr>
            <w:r>
              <w:t xml:space="preserve"> </w:t>
            </w:r>
          </w:p>
        </w:tc>
      </w:tr>
      <w:tr w:rsidR="00A920C9" w14:paraId="520DA07E" w14:textId="77777777" w:rsidTr="00790BB7">
        <w:trPr>
          <w:trHeight w:val="47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961B948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Рівень вищої освіти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DEB6E" w14:textId="77777777" w:rsidR="00A920C9" w:rsidRDefault="00A920C9" w:rsidP="00790BB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Перший (бакалаврський) </w:t>
            </w:r>
          </w:p>
        </w:tc>
      </w:tr>
      <w:tr w:rsidR="00A920C9" w14:paraId="48E004CE" w14:textId="77777777" w:rsidTr="00790BB7">
        <w:trPr>
          <w:trHeight w:val="47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FD2F130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Статус дисципліни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BC277" w14:textId="77777777" w:rsidR="00A920C9" w:rsidRDefault="00A920C9" w:rsidP="00790BB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Навчальна дисципліна вибіркового компонента фахового переліку </w:t>
            </w:r>
          </w:p>
        </w:tc>
      </w:tr>
      <w:tr w:rsidR="00A920C9" w14:paraId="583276D0" w14:textId="77777777" w:rsidTr="00790BB7">
        <w:trPr>
          <w:trHeight w:val="479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52527CE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Курс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4E2EE" w14:textId="77777777" w:rsidR="00A920C9" w:rsidRDefault="00A920C9" w:rsidP="00790BB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 (другий) </w:t>
            </w:r>
          </w:p>
        </w:tc>
      </w:tr>
      <w:tr w:rsidR="00A920C9" w14:paraId="6634603E" w14:textId="77777777" w:rsidTr="00790BB7">
        <w:trPr>
          <w:trHeight w:val="47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304E5CD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Семестр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0B3F4" w14:textId="77777777" w:rsidR="00A920C9" w:rsidRDefault="00A920C9" w:rsidP="00790BB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 (третій) </w:t>
            </w:r>
          </w:p>
        </w:tc>
      </w:tr>
      <w:tr w:rsidR="00A920C9" w14:paraId="23AC7C5F" w14:textId="77777777" w:rsidTr="00790BB7">
        <w:trPr>
          <w:trHeight w:val="988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25D2B1B" w14:textId="77777777" w:rsidR="00A920C9" w:rsidRDefault="00A920C9" w:rsidP="00790BB7">
            <w:pPr>
              <w:ind w:right="53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Обсяг дисципліни, кредити ЄКТС/загальна кількість годин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5298" w14:textId="77777777" w:rsidR="00A920C9" w:rsidRDefault="00A920C9" w:rsidP="00790BB7">
            <w:pPr>
              <w:ind w:left="2"/>
            </w:pPr>
          </w:p>
        </w:tc>
      </w:tr>
      <w:tr w:rsidR="00A920C9" w14:paraId="65D9662A" w14:textId="77777777" w:rsidTr="00790BB7">
        <w:trPr>
          <w:trHeight w:val="47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B2C0940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Мова викладання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BB3B1" w14:textId="77777777" w:rsidR="00A920C9" w:rsidRPr="00952F86" w:rsidRDefault="00A920C9" w:rsidP="00790BB7">
            <w:pPr>
              <w:ind w:left="2"/>
            </w:pPr>
            <w:r w:rsidRPr="00952F86">
              <w:rPr>
                <w:rFonts w:ascii="Times New Roman" w:eastAsia="Times New Roman" w:hAnsi="Times New Roman" w:cs="Times New Roman"/>
              </w:rPr>
              <w:t xml:space="preserve">українська </w:t>
            </w:r>
          </w:p>
        </w:tc>
      </w:tr>
      <w:tr w:rsidR="00A920C9" w14:paraId="3FA60F4B" w14:textId="77777777" w:rsidTr="00790BB7">
        <w:trPr>
          <w:trHeight w:val="1234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031436E" w14:textId="77777777" w:rsidR="00A920C9" w:rsidRDefault="00A920C9" w:rsidP="00790BB7">
            <w:pPr>
              <w:spacing w:after="2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Що буде вивчатися </w:t>
            </w:r>
          </w:p>
          <w:p w14:paraId="5CF4BB8F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(предмет навчання)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C4CAB" w14:textId="132C8325" w:rsidR="00A920C9" w:rsidRPr="00B91313" w:rsidRDefault="00D36D1D" w:rsidP="00B9131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1313">
              <w:rPr>
                <w:rFonts w:ascii="Times New Roman" w:eastAsia="Times New Roman" w:hAnsi="Times New Roman" w:cs="Times New Roman"/>
              </w:rPr>
              <w:t>Основи теорії інформації, методи вимірювання інформації, ентропія, алгоритми стиснення даних, а також теорії кодування для захисту і передавання інформації. Студенти ознайомляться з різними методами кодування для корекції помилок, теорією каналів зв'язку і техніками для ефективної обробки та передавання даних, що є важливими для побудови надійних інформаційних систем.</w:t>
            </w:r>
          </w:p>
        </w:tc>
      </w:tr>
      <w:tr w:rsidR="00A920C9" w14:paraId="51CDF75C" w14:textId="77777777" w:rsidTr="00790BB7">
        <w:trPr>
          <w:trHeight w:val="1267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0A57B8C" w14:textId="77777777" w:rsidR="00A920C9" w:rsidRDefault="00A920C9" w:rsidP="00790BB7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Чому це цікаво/потрібно вивчати (мета)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198C1" w14:textId="754FF194" w:rsidR="00A920C9" w:rsidRPr="00B91313" w:rsidRDefault="00D36D1D" w:rsidP="00B9131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1313">
              <w:rPr>
                <w:rFonts w:ascii="Times New Roman" w:eastAsia="Times New Roman" w:hAnsi="Times New Roman" w:cs="Times New Roman"/>
              </w:rPr>
              <w:t>Необхідне для розуміння принципів обробки і збереження даних, а також для забезпечення ефективного передавання та захисту інформації. Це дозволяє розробляти більш швидкі й надійні методи стиснення, передавання даних і виявлення помилок. Знання цих принципів використовуються в телекомунікаціях, криптографії та інших сферах, де важливо зберігати цілісність та конфіденційність інформації в умовах обмежених ресурсів і можливих збоїв.</w:t>
            </w:r>
          </w:p>
        </w:tc>
      </w:tr>
      <w:tr w:rsidR="00A920C9" w14:paraId="0C404035" w14:textId="77777777" w:rsidTr="00790BB7">
        <w:trPr>
          <w:trHeight w:val="1128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59756B1" w14:textId="77777777" w:rsidR="00A920C9" w:rsidRDefault="00A920C9" w:rsidP="00790BB7">
            <w:pPr>
              <w:spacing w:after="2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Чому можна навчитися </w:t>
            </w:r>
          </w:p>
          <w:p w14:paraId="79E5AF12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(результати навчання)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C66F" w14:textId="1EDF38DB" w:rsidR="00A920C9" w:rsidRPr="00B91313" w:rsidRDefault="00D36D1D" w:rsidP="00B913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91313">
              <w:rPr>
                <w:rFonts w:ascii="Times New Roman" w:eastAsia="Times New Roman" w:hAnsi="Times New Roman" w:cs="Times New Roman"/>
              </w:rPr>
              <w:t>Можна навчитися розраховувати кількість інформації в повідомленнях, застосовувати методи стиснення даних і розробляти ефективні кодові схеми для корекції помилок. Це дозволяє розв’язувати задачі, пов’язані з передаванням інформації через канали зв'язку, а також створювати алгоритми для забезпечення надійності й безпеки передачі даних у різних інформаційних системах.</w:t>
            </w:r>
          </w:p>
        </w:tc>
      </w:tr>
      <w:tr w:rsidR="00A920C9" w14:paraId="280EACDF" w14:textId="77777777" w:rsidTr="00790BB7">
        <w:trPr>
          <w:trHeight w:val="141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7EBE75B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Як можна користуватися набутими знаннями і уміннями (компетентності)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4714" w14:textId="09375711" w:rsidR="00A920C9" w:rsidRPr="00B91313" w:rsidRDefault="00D36D1D" w:rsidP="00B91313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B91313">
              <w:rPr>
                <w:rFonts w:ascii="Times New Roman" w:eastAsia="Times New Roman" w:hAnsi="Times New Roman" w:cs="Times New Roman"/>
              </w:rPr>
              <w:t>Набуті знання можна використовувати для розробки ефективних методів кодування та стиснення даних, забезпечення надійності передачі інформації в мережах, а також для побудови алгоритмів корекції помилок. Ці навички допомагають створювати високоякісні системи передачі даних, що є важливими для телекомунікацій, інформаційних технологій та криптографії, де збереження цілісності та швидкості обміну даними має вирішальне значення.</w:t>
            </w:r>
          </w:p>
        </w:tc>
      </w:tr>
      <w:tr w:rsidR="00A920C9" w14:paraId="2F8729ED" w14:textId="77777777" w:rsidTr="00790BB7">
        <w:trPr>
          <w:trHeight w:val="3122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60AC259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Навчальна логістика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1FE3E" w14:textId="1C30C625" w:rsidR="00423BE0" w:rsidRPr="00B91313" w:rsidRDefault="00A920C9" w:rsidP="00B91313">
            <w:pPr>
              <w:spacing w:after="16"/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B91313">
              <w:rPr>
                <w:rFonts w:ascii="Times New Roman" w:eastAsia="Times New Roman" w:hAnsi="Times New Roman" w:cs="Times New Roman"/>
              </w:rPr>
              <w:t>Зміст дисципліни:</w:t>
            </w:r>
            <w:r w:rsidR="000024C1" w:rsidRPr="00B91313">
              <w:rPr>
                <w:rFonts w:ascii="Times New Roman" w:eastAsia="Times New Roman" w:hAnsi="Times New Roman" w:cs="Times New Roman"/>
              </w:rPr>
              <w:t xml:space="preserve"> </w:t>
            </w:r>
            <w:r w:rsidR="00D36D1D" w:rsidRPr="00B91313">
              <w:rPr>
                <w:rFonts w:ascii="Times New Roman" w:eastAsia="Times New Roman" w:hAnsi="Times New Roman" w:cs="Times New Roman"/>
              </w:rPr>
              <w:t>Охоплює вивчення основних принципів теорії інформації, таких як вимірювання інформації (ентропія), передавання та зберігання даних. Студенти ознайомлюються з методами стиснення даних, а також техніками кодування для корекції помилок і захисту інформації при передачі. Вивчаються алгоритми для оптимізації використання каналу зв'язку та забезпечення надійності інформаційних систем через кодові схеми та їх реалізацію</w:t>
            </w:r>
            <w:r w:rsidR="00DF4AE8" w:rsidRPr="00B91313">
              <w:rPr>
                <w:rFonts w:ascii="Times New Roman" w:eastAsia="Times New Roman" w:hAnsi="Times New Roman" w:cs="Times New Roman"/>
              </w:rPr>
              <w:t>.</w:t>
            </w:r>
          </w:p>
          <w:p w14:paraId="16CD2FDB" w14:textId="1F16943F" w:rsidR="00A920C9" w:rsidRPr="00B91313" w:rsidRDefault="00A920C9" w:rsidP="00B91313">
            <w:pPr>
              <w:spacing w:after="16"/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B91313">
              <w:rPr>
                <w:rFonts w:ascii="Times New Roman" w:eastAsia="Times New Roman" w:hAnsi="Times New Roman" w:cs="Times New Roman"/>
              </w:rPr>
              <w:t xml:space="preserve">Види занять: </w:t>
            </w:r>
            <w:r>
              <w:rPr>
                <w:rFonts w:ascii="Times New Roman" w:eastAsia="Times New Roman" w:hAnsi="Times New Roman" w:cs="Times New Roman"/>
              </w:rPr>
              <w:t>лекції, лабораторні заняття</w:t>
            </w:r>
            <w:r w:rsidRPr="00B9131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8B193FD" w14:textId="77777777" w:rsidR="00A920C9" w:rsidRPr="00B91313" w:rsidRDefault="00A920C9" w:rsidP="00B91313">
            <w:pPr>
              <w:ind w:left="2" w:right="776"/>
              <w:jc w:val="both"/>
              <w:rPr>
                <w:rFonts w:ascii="Times New Roman" w:eastAsia="Times New Roman" w:hAnsi="Times New Roman" w:cs="Times New Roman"/>
              </w:rPr>
            </w:pPr>
            <w:r w:rsidRPr="00B91313">
              <w:rPr>
                <w:rFonts w:ascii="Times New Roman" w:eastAsia="Times New Roman" w:hAnsi="Times New Roman" w:cs="Times New Roman"/>
              </w:rPr>
              <w:t xml:space="preserve">Методи навчання: </w:t>
            </w:r>
            <w:r>
              <w:rPr>
                <w:rFonts w:ascii="Times New Roman" w:eastAsia="Times New Roman" w:hAnsi="Times New Roman" w:cs="Times New Roman"/>
              </w:rPr>
              <w:t xml:space="preserve">навчальні дискусії, практичне навчання </w:t>
            </w:r>
            <w:r w:rsidRPr="00B91313">
              <w:rPr>
                <w:rFonts w:ascii="Times New Roman" w:eastAsia="Times New Roman" w:hAnsi="Times New Roman" w:cs="Times New Roman"/>
              </w:rPr>
              <w:t xml:space="preserve">Форми навчання: </w:t>
            </w:r>
            <w:r>
              <w:rPr>
                <w:rFonts w:ascii="Times New Roman" w:eastAsia="Times New Roman" w:hAnsi="Times New Roman" w:cs="Times New Roman"/>
              </w:rPr>
              <w:t xml:space="preserve">очна </w:t>
            </w:r>
          </w:p>
        </w:tc>
      </w:tr>
      <w:tr w:rsidR="00A920C9" w14:paraId="752F9F44" w14:textId="77777777" w:rsidTr="00790BB7">
        <w:trPr>
          <w:trHeight w:val="47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F603AD8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Пререквізити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E50D3" w14:textId="77777777" w:rsidR="00A920C9" w:rsidRPr="00B91313" w:rsidRDefault="00A920C9" w:rsidP="00B91313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Базові знання інформаційних технологій </w:t>
            </w:r>
          </w:p>
        </w:tc>
      </w:tr>
      <w:tr w:rsidR="00A920C9" w14:paraId="153C5372" w14:textId="77777777" w:rsidTr="00790BB7">
        <w:trPr>
          <w:trHeight w:val="700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EFDF421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Пореквізити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7CB7" w14:textId="6C6AC3E7" w:rsidR="00A920C9" w:rsidRPr="00B91313" w:rsidRDefault="00A920C9" w:rsidP="00B91313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Знання </w:t>
            </w:r>
            <w:r w:rsidR="00D36D1D">
              <w:rPr>
                <w:rFonts w:ascii="Times New Roman" w:eastAsia="Times New Roman" w:hAnsi="Times New Roman" w:cs="Times New Roman"/>
              </w:rPr>
              <w:t>теорії інформації.</w:t>
            </w:r>
          </w:p>
        </w:tc>
      </w:tr>
      <w:tr w:rsidR="00A920C9" w14:paraId="005A31DA" w14:textId="77777777" w:rsidTr="00790BB7">
        <w:trPr>
          <w:trHeight w:val="2670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65A0385" w14:textId="77777777" w:rsidR="00A920C9" w:rsidRDefault="00A920C9" w:rsidP="00790BB7">
            <w:pPr>
              <w:spacing w:after="2" w:line="277" w:lineRule="auto"/>
              <w:ind w:left="9" w:right="4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Інформаційне забезпечення </w:t>
            </w:r>
          </w:p>
          <w:p w14:paraId="0645ED9F" w14:textId="77777777" w:rsidR="00A920C9" w:rsidRDefault="00A920C9" w:rsidP="00790BB7">
            <w:pPr>
              <w:spacing w:after="20"/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 фонду та репозитарію </w:t>
            </w:r>
          </w:p>
          <w:p w14:paraId="43B99A3E" w14:textId="77777777" w:rsidR="00A920C9" w:rsidRDefault="00A920C9" w:rsidP="00790BB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>НТБ НАУ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202E" w14:textId="77777777" w:rsidR="00A920C9" w:rsidRPr="00B91313" w:rsidRDefault="00A920C9" w:rsidP="00B91313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 w:rsidRPr="00B91313">
              <w:rPr>
                <w:rFonts w:ascii="Times New Roman" w:eastAsia="Times New Roman" w:hAnsi="Times New Roman" w:cs="Times New Roman"/>
              </w:rPr>
              <w:t xml:space="preserve"> Науково-технічна бібліотека НАУ: </w:t>
            </w:r>
          </w:p>
          <w:p w14:paraId="0623E8B7" w14:textId="749CA476" w:rsidR="00DF4AE8" w:rsidRPr="00B91313" w:rsidRDefault="00F61D55" w:rsidP="00B91313">
            <w:pPr>
              <w:pStyle w:val="a7"/>
              <w:numPr>
                <w:ilvl w:val="0"/>
                <w:numId w:val="2"/>
              </w:numPr>
              <w:spacing w:line="27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91313">
              <w:rPr>
                <w:rFonts w:ascii="Times New Roman" w:eastAsia="Times New Roman" w:hAnsi="Times New Roman" w:cs="Times New Roman"/>
              </w:rPr>
              <w:t>Теорія інформації та кодування [Текст] : лабораторний практикум для студентів спец. 8.091401 "Системи автоматики та управління", 7.091501 "Комп'ютерні системи та мережі" / Жук Леонід Олександрович, Русаков Олексій Іванович, Артамонов Євген Борисович, уклад.; Національний авіаційний університет; МОН. – Київ, 2003. – 77 с</w:t>
            </w:r>
            <w:r w:rsidR="00DF4AE8" w:rsidRPr="00B91313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146AF493" w14:textId="7A96CC2E" w:rsidR="00A920C9" w:rsidRPr="00B91313" w:rsidRDefault="00A920C9" w:rsidP="00B91313">
            <w:pPr>
              <w:pStyle w:val="a7"/>
              <w:spacing w:line="278" w:lineRule="auto"/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 w:rsidRPr="00B91313">
              <w:rPr>
                <w:rFonts w:ascii="Times New Roman" w:eastAsia="Times New Roman" w:hAnsi="Times New Roman" w:cs="Times New Roman"/>
              </w:rPr>
              <w:t xml:space="preserve">Репозитарій НАУ: </w:t>
            </w:r>
          </w:p>
          <w:p w14:paraId="4D0F9E68" w14:textId="2AFFC4E0" w:rsidR="00DF4AE8" w:rsidRPr="00B91313" w:rsidRDefault="00D36D1D" w:rsidP="00B91313">
            <w:pPr>
              <w:numPr>
                <w:ilvl w:val="0"/>
                <w:numId w:val="3"/>
              </w:numPr>
              <w:spacing w:line="240" w:lineRule="auto"/>
              <w:ind w:left="238" w:hanging="226"/>
              <w:jc w:val="both"/>
              <w:rPr>
                <w:rFonts w:ascii="Times New Roman" w:eastAsia="Times New Roman" w:hAnsi="Times New Roman" w:cs="Times New Roman"/>
              </w:rPr>
            </w:pPr>
            <w:r w:rsidRPr="00B91313">
              <w:rPr>
                <w:rFonts w:ascii="Times New Roman" w:eastAsia="Times New Roman" w:hAnsi="Times New Roman" w:cs="Times New Roman"/>
              </w:rPr>
              <w:t>https://er.nau.edu.ua/items/0aa4c466-e714-44b1-aed5-9d19dbbe6035</w:t>
            </w:r>
          </w:p>
          <w:p w14:paraId="286330F7" w14:textId="0EC3CF37" w:rsidR="00A920C9" w:rsidRPr="00B91313" w:rsidRDefault="00D36D1D" w:rsidP="00B91313">
            <w:pPr>
              <w:numPr>
                <w:ilvl w:val="0"/>
                <w:numId w:val="3"/>
              </w:numPr>
              <w:spacing w:line="240" w:lineRule="auto"/>
              <w:ind w:left="238" w:hanging="226"/>
              <w:jc w:val="both"/>
              <w:rPr>
                <w:rFonts w:ascii="Times New Roman" w:eastAsia="Times New Roman" w:hAnsi="Times New Roman" w:cs="Times New Roman"/>
              </w:rPr>
            </w:pPr>
            <w:r w:rsidRPr="00B91313">
              <w:rPr>
                <w:rFonts w:ascii="Times New Roman" w:eastAsia="Times New Roman" w:hAnsi="Times New Roman" w:cs="Times New Roman"/>
              </w:rPr>
              <w:t>https://er.nau.edu.ua/items/5ba89b35-1cb5-4f33-8fd5-514c152f30f3</w:t>
            </w:r>
          </w:p>
        </w:tc>
      </w:tr>
      <w:tr w:rsidR="00A920C9" w14:paraId="6794F2D0" w14:textId="77777777" w:rsidTr="00790BB7">
        <w:trPr>
          <w:trHeight w:val="702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F371B90" w14:textId="77777777" w:rsidR="00A920C9" w:rsidRDefault="00A920C9" w:rsidP="00790BB7">
            <w:pPr>
              <w:ind w:left="9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Локація та матеріальнотехнічне забезпечення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32F7" w14:textId="7B6E9713" w:rsidR="00A920C9" w:rsidRPr="00B91313" w:rsidRDefault="00A920C9" w:rsidP="00B91313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Аудиторія систем захисту інформації, проектор, персональні комп’ютери </w:t>
            </w:r>
          </w:p>
        </w:tc>
      </w:tr>
      <w:tr w:rsidR="00A920C9" w14:paraId="4DC3A949" w14:textId="77777777" w:rsidTr="00790BB7">
        <w:trPr>
          <w:trHeight w:val="70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8340188" w14:textId="77777777" w:rsidR="00A920C9" w:rsidRDefault="00A920C9" w:rsidP="00790BB7">
            <w:pPr>
              <w:ind w:left="9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Семестровий контроль, екзаменаційна методика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B4CB" w14:textId="77777777" w:rsidR="00A920C9" w:rsidRPr="00B91313" w:rsidRDefault="00A920C9" w:rsidP="00B91313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Залік, тестування </w:t>
            </w:r>
          </w:p>
        </w:tc>
      </w:tr>
      <w:tr w:rsidR="00A920C9" w14:paraId="78ED7AB7" w14:textId="77777777" w:rsidTr="00790BB7">
        <w:trPr>
          <w:trHeight w:val="47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64231AE" w14:textId="77777777" w:rsidR="00A920C9" w:rsidRDefault="00A920C9" w:rsidP="00790BB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>Кафедра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8CA16" w14:textId="77777777" w:rsidR="00A920C9" w:rsidRPr="00B91313" w:rsidRDefault="00A920C9" w:rsidP="00B91313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Технічного захисту інформації</w:t>
            </w:r>
          </w:p>
        </w:tc>
      </w:tr>
      <w:tr w:rsidR="00A920C9" w14:paraId="74565725" w14:textId="77777777" w:rsidTr="00790BB7">
        <w:trPr>
          <w:trHeight w:val="479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989BEAF" w14:textId="77777777" w:rsidR="00A920C9" w:rsidRDefault="00A920C9" w:rsidP="00790BB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>Факультет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51152" w14:textId="77777777" w:rsidR="00A920C9" w:rsidRPr="00B91313" w:rsidRDefault="00A920C9" w:rsidP="00B91313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 w:rsidRPr="00B91313">
              <w:rPr>
                <w:rFonts w:ascii="Times New Roman" w:eastAsia="Times New Roman" w:hAnsi="Times New Roman" w:cs="Times New Roman"/>
              </w:rPr>
              <w:t>Комп’ютерних наук та технологій</w:t>
            </w:r>
          </w:p>
        </w:tc>
      </w:tr>
      <w:tr w:rsidR="00A920C9" w14:paraId="2A7FB842" w14:textId="77777777" w:rsidTr="00790BB7">
        <w:trPr>
          <w:trHeight w:val="244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F5A16E9" w14:textId="77777777" w:rsidR="00A920C9" w:rsidRDefault="00A920C9" w:rsidP="00790BB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Викладач(і)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2DB4D9" w14:textId="77777777" w:rsidR="00A920C9" w:rsidRPr="00B91313" w:rsidRDefault="00A920C9" w:rsidP="00B91313">
            <w:pPr>
              <w:tabs>
                <w:tab w:val="center" w:pos="918"/>
                <w:tab w:val="center" w:pos="2893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920C9" w14:paraId="3416DCC7" w14:textId="77777777" w:rsidTr="00790BB7">
        <w:trPr>
          <w:trHeight w:val="70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CC8423" w14:textId="77777777" w:rsidR="00A920C9" w:rsidRDefault="00A920C9" w:rsidP="00790BB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>Оригінальність навчальної дисципліни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E31E" w14:textId="1721B629" w:rsidR="00A920C9" w:rsidRPr="000024C1" w:rsidRDefault="000024C1" w:rsidP="00B91313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 w:rsidRPr="000024C1">
              <w:rPr>
                <w:rFonts w:ascii="Times New Roman" w:eastAsia="Times New Roman" w:hAnsi="Times New Roman" w:cs="Times New Roman"/>
              </w:rPr>
              <w:t>Курс розроблено з урахуванням сучасних тенденцій у сфері</w:t>
            </w:r>
            <w:r w:rsidRPr="000024C1">
              <w:rPr>
                <w:rFonts w:ascii="Times New Roman" w:eastAsia="Times New Roman" w:hAnsi="Times New Roman" w:cs="Times New Roman"/>
              </w:rPr>
              <w:br/>
              <w:t>інформаційної безпеки, базуючись на міжнародних стандартах та</w:t>
            </w:r>
            <w:r w:rsidRPr="000024C1">
              <w:rPr>
                <w:rFonts w:ascii="Times New Roman" w:eastAsia="Times New Roman" w:hAnsi="Times New Roman" w:cs="Times New Roman"/>
              </w:rPr>
              <w:br/>
              <w:t>вимогах до професійної підготовки спеціалістів у галузі</w:t>
            </w:r>
            <w:r w:rsidRPr="000024C1">
              <w:rPr>
                <w:rFonts w:ascii="Times New Roman" w:eastAsia="Times New Roman" w:hAnsi="Times New Roman" w:cs="Times New Roman"/>
              </w:rPr>
              <w:br/>
              <w:t>кібербезпеки.</w:t>
            </w:r>
          </w:p>
        </w:tc>
      </w:tr>
      <w:tr w:rsidR="00A920C9" w14:paraId="67A5BED8" w14:textId="77777777" w:rsidTr="00790BB7">
        <w:trPr>
          <w:trHeight w:val="1334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C208C4A" w14:textId="77777777" w:rsidR="00A920C9" w:rsidRDefault="00A920C9" w:rsidP="00790BB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>Лінк на дисципліну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F675" w14:textId="77EC3099" w:rsidR="00A920C9" w:rsidRDefault="00737019" w:rsidP="00790BB7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Google Classroom </w:t>
            </w:r>
            <w:bookmarkStart w:id="0" w:name="_GoBack"/>
            <w:bookmarkEnd w:id="0"/>
          </w:p>
        </w:tc>
      </w:tr>
    </w:tbl>
    <w:p w14:paraId="5F10C87B" w14:textId="77777777" w:rsidR="000416B3" w:rsidRDefault="000416B3"/>
    <w:sectPr w:rsidR="00041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E0A"/>
    <w:multiLevelType w:val="hybridMultilevel"/>
    <w:tmpl w:val="7B6E9AB8"/>
    <w:lvl w:ilvl="0" w:tplc="22068584">
      <w:start w:val="1"/>
      <w:numFmt w:val="bullet"/>
      <w:lvlText w:val="-"/>
      <w:lvlJc w:val="left"/>
      <w:pPr>
        <w:ind w:left="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40C1EA">
      <w:start w:val="1"/>
      <w:numFmt w:val="bullet"/>
      <w:lvlText w:val="o"/>
      <w:lvlJc w:val="left"/>
      <w:pPr>
        <w:ind w:left="1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2617A8">
      <w:start w:val="1"/>
      <w:numFmt w:val="bullet"/>
      <w:lvlText w:val="▪"/>
      <w:lvlJc w:val="left"/>
      <w:pPr>
        <w:ind w:left="2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6E70AA">
      <w:start w:val="1"/>
      <w:numFmt w:val="bullet"/>
      <w:lvlText w:val="•"/>
      <w:lvlJc w:val="left"/>
      <w:pPr>
        <w:ind w:left="2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CABAC4">
      <w:start w:val="1"/>
      <w:numFmt w:val="bullet"/>
      <w:lvlText w:val="o"/>
      <w:lvlJc w:val="left"/>
      <w:pPr>
        <w:ind w:left="3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F0420E">
      <w:start w:val="1"/>
      <w:numFmt w:val="bullet"/>
      <w:lvlText w:val="▪"/>
      <w:lvlJc w:val="left"/>
      <w:pPr>
        <w:ind w:left="4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782270">
      <w:start w:val="1"/>
      <w:numFmt w:val="bullet"/>
      <w:lvlText w:val="•"/>
      <w:lvlJc w:val="left"/>
      <w:pPr>
        <w:ind w:left="4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3E0400">
      <w:start w:val="1"/>
      <w:numFmt w:val="bullet"/>
      <w:lvlText w:val="o"/>
      <w:lvlJc w:val="left"/>
      <w:pPr>
        <w:ind w:left="5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527C8C">
      <w:start w:val="1"/>
      <w:numFmt w:val="bullet"/>
      <w:lvlText w:val="▪"/>
      <w:lvlJc w:val="left"/>
      <w:pPr>
        <w:ind w:left="6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3043C7"/>
    <w:multiLevelType w:val="hybridMultilevel"/>
    <w:tmpl w:val="CC509538"/>
    <w:lvl w:ilvl="0" w:tplc="34002F44">
      <w:start w:val="1"/>
      <w:numFmt w:val="decimal"/>
      <w:lvlText w:val="%1.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667744">
      <w:start w:val="1"/>
      <w:numFmt w:val="lowerLetter"/>
      <w:lvlText w:val="%2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A4A66A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2C3B32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402A34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E01008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00BED6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265C18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42B17A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EAB4613"/>
    <w:multiLevelType w:val="hybridMultilevel"/>
    <w:tmpl w:val="0F0C9D30"/>
    <w:lvl w:ilvl="0" w:tplc="E1668042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6CA2A4">
      <w:start w:val="1"/>
      <w:numFmt w:val="lowerLetter"/>
      <w:lvlText w:val="%2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5EAE70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C8683A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143DE6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DC973A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425DD6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B2CEB4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28AF0E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C9"/>
    <w:rsid w:val="000024C1"/>
    <w:rsid w:val="000416B3"/>
    <w:rsid w:val="00125E05"/>
    <w:rsid w:val="001E159A"/>
    <w:rsid w:val="001F6185"/>
    <w:rsid w:val="00356497"/>
    <w:rsid w:val="00390A51"/>
    <w:rsid w:val="00395440"/>
    <w:rsid w:val="00423BE0"/>
    <w:rsid w:val="004C30C8"/>
    <w:rsid w:val="00737019"/>
    <w:rsid w:val="007572F0"/>
    <w:rsid w:val="007B0B0B"/>
    <w:rsid w:val="00850C93"/>
    <w:rsid w:val="008D1137"/>
    <w:rsid w:val="00952F86"/>
    <w:rsid w:val="009C764C"/>
    <w:rsid w:val="00A920C9"/>
    <w:rsid w:val="00B91313"/>
    <w:rsid w:val="00D36D1D"/>
    <w:rsid w:val="00D548D3"/>
    <w:rsid w:val="00DF4AE8"/>
    <w:rsid w:val="00EB0CB6"/>
    <w:rsid w:val="00F10584"/>
    <w:rsid w:val="00F426F9"/>
    <w:rsid w:val="00F6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33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C9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:lang w:val="uk-UA"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92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0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0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0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20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20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20C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20C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20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20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20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20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2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92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2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2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20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20C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20C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20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20C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920C9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A920C9"/>
    <w:pPr>
      <w:spacing w:after="0" w:line="240" w:lineRule="auto"/>
    </w:pPr>
    <w:rPr>
      <w:rFonts w:eastAsiaTheme="minorEastAsia"/>
      <w:kern w:val="0"/>
      <w:sz w:val="22"/>
      <w:szCs w:val="22"/>
      <w:lang w:val="uk-UA" w:eastAsia="uk-UA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0024C1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024C1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39544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C9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:lang w:val="uk-UA"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92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0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0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0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20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20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20C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20C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20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20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20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20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2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92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2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2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20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20C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20C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20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20C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920C9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A920C9"/>
    <w:pPr>
      <w:spacing w:after="0" w:line="240" w:lineRule="auto"/>
    </w:pPr>
    <w:rPr>
      <w:rFonts w:eastAsiaTheme="minorEastAsia"/>
      <w:kern w:val="0"/>
      <w:sz w:val="22"/>
      <w:szCs w:val="22"/>
      <w:lang w:val="uk-UA" w:eastAsia="uk-UA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0024C1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024C1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39544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6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7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0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5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3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9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2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1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40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5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3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5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8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2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9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5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1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1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03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 Bilonenko</dc:creator>
  <cp:keywords/>
  <dc:description/>
  <cp:lastModifiedBy>Аленка</cp:lastModifiedBy>
  <cp:revision>16</cp:revision>
  <dcterms:created xsi:type="dcterms:W3CDTF">2025-02-14T09:58:00Z</dcterms:created>
  <dcterms:modified xsi:type="dcterms:W3CDTF">2025-02-15T11:49:00Z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535040-0af2-483f-adc3-a132c21e3e2b_Enabled">
    <vt:lpwstr>true</vt:lpwstr>
  </property>
  <property fmtid="{D5CDD505-2E9C-101B-9397-08002B2CF9AE}" pid="3" name="MSIP_Label_2a535040-0af2-483f-adc3-a132c21e3e2b_SetDate">
    <vt:lpwstr>2025-02-14T10:28:26Z</vt:lpwstr>
  </property>
  <property fmtid="{D5CDD505-2E9C-101B-9397-08002B2CF9AE}" pid="4" name="MSIP_Label_2a535040-0af2-483f-adc3-a132c21e3e2b_Method">
    <vt:lpwstr>Standard</vt:lpwstr>
  </property>
  <property fmtid="{D5CDD505-2E9C-101B-9397-08002B2CF9AE}" pid="5" name="MSIP_Label_2a535040-0af2-483f-adc3-a132c21e3e2b_Name">
    <vt:lpwstr>EPAM_Confidential</vt:lpwstr>
  </property>
  <property fmtid="{D5CDD505-2E9C-101B-9397-08002B2CF9AE}" pid="6" name="MSIP_Label_2a535040-0af2-483f-adc3-a132c21e3e2b_SiteId">
    <vt:lpwstr>b41b72d0-4e9f-4c26-8a69-f949f367c91d</vt:lpwstr>
  </property>
  <property fmtid="{D5CDD505-2E9C-101B-9397-08002B2CF9AE}" pid="7" name="MSIP_Label_2a535040-0af2-483f-adc3-a132c21e3e2b_ActionId">
    <vt:lpwstr>1021b660-da94-4327-8f58-95debc422a01</vt:lpwstr>
  </property>
  <property fmtid="{D5CDD505-2E9C-101B-9397-08002B2CF9AE}" pid="8" name="MSIP_Label_2a535040-0af2-483f-adc3-a132c21e3e2b_ContentBits">
    <vt:lpwstr>0</vt:lpwstr>
  </property>
</Properties>
</file>